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1"/>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1"/>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3"/>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2"/>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2"/>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2"/>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2"/>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一个stage是一个taskSet，将stage划分的结果发送到不同的executor执行，即为一个task</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4"/>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4"/>
          <w:rFonts w:hint="eastAsia"/>
          <w:b/>
          <w:lang w:val="en-US" w:eastAsia="zh-CN"/>
        </w:rPr>
        <w:t>3）机架本地化</w:t>
      </w:r>
      <w:r>
        <w:rPr>
          <w:rFonts w:hint="eastAsia"/>
          <w:lang w:val="en-US" w:eastAsia="zh-CN"/>
        </w:rPr>
        <w:t>：</w:t>
      </w:r>
    </w:p>
    <w:p>
      <w:pPr>
        <w:rPr>
          <w:rFonts w:hint="default"/>
          <w:lang w:val="en-US" w:eastAsia="zh-CN"/>
        </w:rPr>
      </w:pPr>
      <w:r>
        <w:rPr>
          <w:rFonts w:hint="eastAsia"/>
          <w:lang w:val="en-US" w:eastAsia="zh-CN"/>
        </w:rPr>
        <w:t>再次之放到和slave1同机架的另外一个节点如slave2</w:t>
      </w: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8" w:name="OLE_LINK1"/>
      <w:r>
        <w:rPr>
          <w:rFonts w:hint="eastAsia"/>
          <w:lang w:val="en-US" w:eastAsia="zh-CN"/>
        </w:rPr>
        <w:t>partition</w:t>
      </w:r>
      <w:bookmarkEnd w:id="8"/>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26"/>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3"/>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29" o:title=""/>
            <o:lock v:ext="edit" aspectratio="t"/>
            <w10:wrap type="none"/>
            <w10:anchorlock/>
          </v:shape>
          <o:OLEObject Type="Embed" ProgID="Equation.KSEE3" ShapeID="_x0000_i1025" DrawAspect="Content" ObjectID="_1468075725" r:id="rId28">
            <o:LockedField>false</o:LockedField>
          </o:OLEObject>
        </w:object>
      </w:r>
    </w:p>
    <w:p>
      <w:pPr>
        <w:numPr>
          <w:ilvl w:val="0"/>
          <w:numId w:val="0"/>
        </w:numPr>
        <w:rPr>
          <w:rFonts w:hint="eastAsia"/>
          <w:lang w:val="en-US" w:eastAsia="zh-CN"/>
        </w:rPr>
      </w:pPr>
      <w:r>
        <w:rPr>
          <w:rFonts w:hint="eastAsia"/>
          <w:lang w:val="en-US" w:eastAsia="zh-CN"/>
        </w:rPr>
        <w:t>损失函数:</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31" o:title=""/>
            <o:lock v:ext="edit" aspectratio="t"/>
            <w10:wrap type="none"/>
            <w10:anchorlock/>
          </v:shape>
          <o:OLEObject Type="Embed" ProgID="Equation.KSEE3" ShapeID="_x0000_i1026" DrawAspect="Content" ObjectID="_1468075726" r:id="rId30">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2"/>
                    <a:stretch>
                      <a:fillRect/>
                    </a:stretch>
                  </pic:blipFill>
                  <pic:spPr>
                    <a:xfrm>
                      <a:off x="0" y="0"/>
                      <a:ext cx="5269865" cy="2444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w:t>
      </w:r>
      <w:bookmarkStart w:id="10" w:name="_GoBack"/>
      <w:bookmarkEnd w:id="10"/>
      <w:r>
        <w:rPr>
          <w:rFonts w:hint="eastAsia"/>
          <w:lang w:val="en-US" w:eastAsia="zh-CN"/>
        </w:rPr>
        <w:t>）W求解方法：</w:t>
      </w:r>
    </w:p>
    <w:p>
      <w:pPr>
        <w:pStyle w:val="4"/>
        <w:bidi w:val="0"/>
        <w:rPr>
          <w:rFonts w:hint="default"/>
          <w:lang w:val="en-US" w:eastAsia="zh-CN"/>
        </w:rPr>
      </w:pPr>
      <w:r>
        <w:rPr>
          <w:rFonts w:hint="eastAsia"/>
          <w:lang w:val="en-US" w:eastAsia="zh-CN"/>
        </w:rPr>
        <w:t xml:space="preserve">1 </w:t>
      </w:r>
      <w:bookmarkStart w:id="9"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34" o:title=""/>
            <o:lock v:ext="edit" aspectratio="t"/>
            <w10:wrap type="none"/>
            <w10:anchorlock/>
          </v:shape>
          <o:OLEObject Type="Embed" ProgID="Equation.KSEE3" ShapeID="_x0000_i1027" DrawAspect="Content" ObjectID="_1468075727" r:id="rId33">
            <o:LockedField>false</o:LockedField>
          </o:OLEObject>
        </w:object>
      </w:r>
      <w:r>
        <w:rPr>
          <w:rFonts w:hint="eastAsia"/>
          <w:lang w:val="en-US" w:eastAsia="zh-CN"/>
        </w:rPr>
        <w:t>可逆</w:t>
      </w:r>
      <w:bookmarkEnd w:id="9"/>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36" o:title=""/>
            <o:lock v:ext="edit" aspectratio="t"/>
            <w10:wrap type="none"/>
            <w10:anchorlock/>
          </v:shape>
          <o:OLEObject Type="Embed" ProgID="Equation.KSEE3" ShapeID="_x0000_i1028" DrawAspect="Content" ObjectID="_1468075728" r:id="rId35">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4"/>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34" o:title=""/>
            <o:lock v:ext="edit" aspectratio="t"/>
            <w10:wrap type="none"/>
            <w10:anchorlock/>
          </v:shape>
          <o:OLEObject Type="Embed" ProgID="Equation.KSEE3" ShapeID="_x0000_i1029" DrawAspect="Content" ObjectID="_1468075729" r:id="rId37">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38"/>
                    <a:stretch>
                      <a:fillRect/>
                    </a:stretch>
                  </pic:blipFill>
                  <pic:spPr>
                    <a:xfrm>
                      <a:off x="0" y="0"/>
                      <a:ext cx="5273675" cy="749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2"/>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2"/>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2"/>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39"/>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41" o:title=""/>
            <o:lock v:ext="edit" aspectratio="t"/>
            <w10:wrap type="none"/>
            <w10:anchorlock/>
          </v:shape>
          <o:OLEObject Type="Embed" ProgID="Equation.KSEE3" ShapeID="_x0000_i1030" DrawAspect="Content" ObjectID="_1468075730" r:id="rId40">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42"/>
                    <a:stretch>
                      <a:fillRect/>
                    </a:stretch>
                  </pic:blipFill>
                  <pic:spPr>
                    <a:xfrm>
                      <a:off x="0" y="0"/>
                      <a:ext cx="5274310" cy="118427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2"/>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43"/>
                    <a:stretch>
                      <a:fillRect/>
                    </a:stretch>
                  </pic:blipFill>
                  <pic:spPr>
                    <a:xfrm>
                      <a:off x="0" y="0"/>
                      <a:ext cx="6488430" cy="33604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4"/>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2"/>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（2）第二种方法：根据AUC的物理意义，我们计算正样本score大于负样本的score的概率。取N*M（N为正样本数，M为负样本数）个二元组，比较score，最后得到AUC。时间复杂度为O(N*M)。</w:t>
      </w:r>
    </w:p>
    <w:p>
      <w:pPr>
        <w:rPr>
          <w:rFonts w:hint="default"/>
          <w:lang w:val="en-US" w:eastAsia="zh-CN"/>
        </w:rPr>
      </w:pPr>
      <w:r>
        <w:rPr>
          <w:rFonts w:hint="default"/>
          <w:lang w:val="en-US" w:eastAsia="zh-CN"/>
        </w:rPr>
        <w:t>　　（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4"/>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2"/>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45"/>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6"/>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47"/>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48"/>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49"/>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50"/>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51"/>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52"/>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54" o:title=""/>
            <o:lock v:ext="edit" aspectratio="t"/>
            <w10:wrap type="none"/>
            <w10:anchorlock/>
          </v:shape>
          <o:OLEObject Type="Embed" ProgID="Equation.KSEE3" ShapeID="_x0000_i1031" DrawAspect="Content" ObjectID="_1468075731" r:id="rId53">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54" o:title=""/>
            <o:lock v:ext="edit" aspectratio="t"/>
            <w10:wrap type="none"/>
            <w10:anchorlock/>
          </v:shape>
          <o:OLEObject Type="Embed" ProgID="Equation.KSEE3" ShapeID="_x0000_i1032" DrawAspect="Content" ObjectID="_1468075732" r:id="rId55">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56"/>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57"/>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2"/>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58"/>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59"/>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61" o:title=""/>
            <o:lock v:ext="edit" aspectratio="t"/>
            <w10:wrap type="none"/>
            <w10:anchorlock/>
          </v:shape>
          <o:OLEObject Type="Embed" ProgID="Equation.KSEE3" ShapeID="_x0000_i1033" DrawAspect="Content" ObjectID="_1468075733" r:id="rId60">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62"/>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63"/>
                    <a:stretch>
                      <a:fillRect/>
                    </a:stretch>
                  </pic:blipFill>
                  <pic:spPr>
                    <a:xfrm>
                      <a:off x="0" y="0"/>
                      <a:ext cx="5269865" cy="1433195"/>
                    </a:xfrm>
                    <a:prstGeom prst="rect">
                      <a:avLst/>
                    </a:prstGeom>
                    <a:noFill/>
                    <a:ln>
                      <a:noFill/>
                    </a:ln>
                  </pic:spPr>
                </pic:pic>
              </a:graphicData>
            </a:graphic>
          </wp:inline>
        </w:drawing>
      </w:r>
    </w:p>
    <w:p>
      <w:pPr>
        <w:pStyle w:val="3"/>
        <w:numPr>
          <w:ilvl w:val="0"/>
          <w:numId w:val="14"/>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2"/>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64"/>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65"/>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66"/>
                    <a:stretch>
                      <a:fillRect/>
                    </a:stretch>
                  </pic:blipFill>
                  <pic:spPr>
                    <a:xfrm>
                      <a:off x="0" y="0"/>
                      <a:ext cx="3200400" cy="3638550"/>
                    </a:xfrm>
                    <a:prstGeom prst="rect">
                      <a:avLst/>
                    </a:prstGeom>
                    <a:noFill/>
                    <a:ln w="9525">
                      <a:noFill/>
                    </a:ln>
                  </pic:spPr>
                </pic:pic>
              </a:graphicData>
            </a:graphic>
          </wp:inline>
        </w:drawing>
      </w:r>
    </w:p>
    <w:p>
      <w:pPr>
        <w:pStyle w:val="3"/>
        <w:numPr>
          <w:ilvl w:val="0"/>
          <w:numId w:val="14"/>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68" o:title=""/>
            <o:lock v:ext="edit" aspectratio="t"/>
            <w10:wrap type="none"/>
            <w10:anchorlock/>
          </v:shape>
          <o:OLEObject Type="Embed" ProgID="Equation.KSEE3" ShapeID="_x0000_i1034" DrawAspect="Content" ObjectID="_1468075734" r:id="rId67">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70" o:title=""/>
            <o:lock v:ext="edit" aspectratio="t"/>
            <w10:wrap type="none"/>
            <w10:anchorlock/>
          </v:shape>
          <o:OLEObject Type="Embed" ProgID="Equation.KSEE3" ShapeID="_x0000_i1035" DrawAspect="Content" ObjectID="_1468075735" r:id="rId69">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72" o:title=""/>
            <o:lock v:ext="edit" aspectratio="t"/>
            <w10:wrap type="none"/>
            <w10:anchorlock/>
          </v:shape>
          <o:OLEObject Type="Embed" ProgID="Equation.KSEE3" ShapeID="_x0000_i1036" DrawAspect="Content" ObjectID="_1468075736" r:id="rId71">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73"/>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5"/>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5"/>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74"/>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75"/>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76"/>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77"/>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78"/>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79"/>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80"/>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81"/>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82"/>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83"/>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F0A96CC8"/>
    <w:multiLevelType w:val="singleLevel"/>
    <w:tmpl w:val="F0A96CC8"/>
    <w:lvl w:ilvl="0" w:tentative="0">
      <w:start w:val="1"/>
      <w:numFmt w:val="chineseCounting"/>
      <w:suff w:val="nothing"/>
      <w:lvlText w:val="（%1）"/>
      <w:lvlJc w:val="left"/>
      <w:rPr>
        <w:rFonts w:hint="eastAsia"/>
      </w:rPr>
    </w:lvl>
  </w:abstractNum>
  <w:abstractNum w:abstractNumId="8">
    <w:nsid w:val="11E2C7F7"/>
    <w:multiLevelType w:val="singleLevel"/>
    <w:tmpl w:val="11E2C7F7"/>
    <w:lvl w:ilvl="0" w:tentative="0">
      <w:start w:val="1"/>
      <w:numFmt w:val="decimal"/>
      <w:suff w:val="nothing"/>
      <w:lvlText w:val="%1）"/>
      <w:lvlJc w:val="left"/>
    </w:lvl>
  </w:abstractNum>
  <w:abstractNum w:abstractNumId="9">
    <w:nsid w:val="2A845AB7"/>
    <w:multiLevelType w:val="singleLevel"/>
    <w:tmpl w:val="2A845AB7"/>
    <w:lvl w:ilvl="0" w:tentative="0">
      <w:start w:val="1"/>
      <w:numFmt w:val="decimal"/>
      <w:suff w:val="nothing"/>
      <w:lvlText w:val="%1）"/>
      <w:lvlJc w:val="left"/>
    </w:lvl>
  </w:abstractNum>
  <w:abstractNum w:abstractNumId="10">
    <w:nsid w:val="3FF105A9"/>
    <w:multiLevelType w:val="singleLevel"/>
    <w:tmpl w:val="3FF105A9"/>
    <w:lvl w:ilvl="0" w:tentative="0">
      <w:start w:val="1"/>
      <w:numFmt w:val="decimal"/>
      <w:lvlText w:val="%1."/>
      <w:lvlJc w:val="left"/>
      <w:pPr>
        <w:tabs>
          <w:tab w:val="left" w:pos="312"/>
        </w:tabs>
      </w:pPr>
    </w:lvl>
  </w:abstractNum>
  <w:abstractNum w:abstractNumId="11">
    <w:nsid w:val="467BC274"/>
    <w:multiLevelType w:val="singleLevel"/>
    <w:tmpl w:val="467BC274"/>
    <w:lvl w:ilvl="0" w:tentative="0">
      <w:start w:val="4"/>
      <w:numFmt w:val="decimal"/>
      <w:suff w:val="nothing"/>
      <w:lvlText w:val="（%1）"/>
      <w:lvlJc w:val="left"/>
    </w:lvl>
  </w:abstractNum>
  <w:abstractNum w:abstractNumId="12">
    <w:nsid w:val="49616594"/>
    <w:multiLevelType w:val="singleLevel"/>
    <w:tmpl w:val="49616594"/>
    <w:lvl w:ilvl="0" w:tentative="0">
      <w:start w:val="1"/>
      <w:numFmt w:val="chineseCounting"/>
      <w:suff w:val="nothing"/>
      <w:lvlText w:val="（%1）"/>
      <w:lvlJc w:val="left"/>
      <w:rPr>
        <w:rFonts w:hint="eastAsia"/>
      </w:rPr>
    </w:lvl>
  </w:abstractNum>
  <w:abstractNum w:abstractNumId="13">
    <w:nsid w:val="4F614249"/>
    <w:multiLevelType w:val="singleLevel"/>
    <w:tmpl w:val="4F614249"/>
    <w:lvl w:ilvl="0" w:tentative="0">
      <w:start w:val="1"/>
      <w:numFmt w:val="decimal"/>
      <w:lvlText w:val="%1)"/>
      <w:lvlJc w:val="left"/>
      <w:pPr>
        <w:tabs>
          <w:tab w:val="left" w:pos="312"/>
        </w:tabs>
      </w:pPr>
    </w:lvl>
  </w:abstractNum>
  <w:abstractNum w:abstractNumId="14">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4"/>
  </w:num>
  <w:num w:numId="3">
    <w:abstractNumId w:val="1"/>
  </w:num>
  <w:num w:numId="4">
    <w:abstractNumId w:val="9"/>
  </w:num>
  <w:num w:numId="5">
    <w:abstractNumId w:val="10"/>
  </w:num>
  <w:num w:numId="6">
    <w:abstractNumId w:val="6"/>
  </w:num>
  <w:num w:numId="7">
    <w:abstractNumId w:val="12"/>
  </w:num>
  <w:num w:numId="8">
    <w:abstractNumId w:val="11"/>
  </w:num>
  <w:num w:numId="9">
    <w:abstractNumId w:val="4"/>
  </w:num>
  <w:num w:numId="10">
    <w:abstractNumId w:val="0"/>
  </w:num>
  <w:num w:numId="11">
    <w:abstractNumId w:val="8"/>
  </w:num>
  <w:num w:numId="12">
    <w:abstractNumId w:val="5"/>
  </w:num>
  <w:num w:numId="13">
    <w:abstractNumId w:val="2"/>
  </w:num>
  <w:num w:numId="14">
    <w:abstractNumId w:val="7"/>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77006E"/>
    <w:rsid w:val="01214B0B"/>
    <w:rsid w:val="01EC26B2"/>
    <w:rsid w:val="030175A1"/>
    <w:rsid w:val="033F0EA9"/>
    <w:rsid w:val="04291A9B"/>
    <w:rsid w:val="04BD470E"/>
    <w:rsid w:val="050108FB"/>
    <w:rsid w:val="05194A4A"/>
    <w:rsid w:val="054D7018"/>
    <w:rsid w:val="057A084D"/>
    <w:rsid w:val="05B61620"/>
    <w:rsid w:val="060478F0"/>
    <w:rsid w:val="06DE715F"/>
    <w:rsid w:val="07544F5F"/>
    <w:rsid w:val="08B438B8"/>
    <w:rsid w:val="0A4A3462"/>
    <w:rsid w:val="0B4F2157"/>
    <w:rsid w:val="0C8C3605"/>
    <w:rsid w:val="0DA43F69"/>
    <w:rsid w:val="0ECF7800"/>
    <w:rsid w:val="0F4D633A"/>
    <w:rsid w:val="10554693"/>
    <w:rsid w:val="11446956"/>
    <w:rsid w:val="116D3206"/>
    <w:rsid w:val="1189565E"/>
    <w:rsid w:val="11A2114E"/>
    <w:rsid w:val="1208438F"/>
    <w:rsid w:val="12832E71"/>
    <w:rsid w:val="12A8573D"/>
    <w:rsid w:val="12FB6C16"/>
    <w:rsid w:val="139F3525"/>
    <w:rsid w:val="140A1C5A"/>
    <w:rsid w:val="145E7D37"/>
    <w:rsid w:val="146B6F89"/>
    <w:rsid w:val="146F516A"/>
    <w:rsid w:val="152D588D"/>
    <w:rsid w:val="15355857"/>
    <w:rsid w:val="15464E72"/>
    <w:rsid w:val="157F4A32"/>
    <w:rsid w:val="15A60E8F"/>
    <w:rsid w:val="15CF44E6"/>
    <w:rsid w:val="15DC4221"/>
    <w:rsid w:val="166E2035"/>
    <w:rsid w:val="18A547DA"/>
    <w:rsid w:val="19DF30F3"/>
    <w:rsid w:val="19E813BC"/>
    <w:rsid w:val="1B191B69"/>
    <w:rsid w:val="1B9D5C6C"/>
    <w:rsid w:val="1BDE06E6"/>
    <w:rsid w:val="1CB574CF"/>
    <w:rsid w:val="1D5E4093"/>
    <w:rsid w:val="1D813D76"/>
    <w:rsid w:val="1DC663B5"/>
    <w:rsid w:val="1DEE0956"/>
    <w:rsid w:val="1E7168D3"/>
    <w:rsid w:val="20DB1CCD"/>
    <w:rsid w:val="22443DFD"/>
    <w:rsid w:val="22A15E02"/>
    <w:rsid w:val="22CE5116"/>
    <w:rsid w:val="236E67D1"/>
    <w:rsid w:val="24751597"/>
    <w:rsid w:val="260760EE"/>
    <w:rsid w:val="269268D0"/>
    <w:rsid w:val="27431D60"/>
    <w:rsid w:val="280C5096"/>
    <w:rsid w:val="281E0B91"/>
    <w:rsid w:val="28D32B27"/>
    <w:rsid w:val="29090E5D"/>
    <w:rsid w:val="2ACB0F2C"/>
    <w:rsid w:val="2B985EEC"/>
    <w:rsid w:val="2CD61514"/>
    <w:rsid w:val="2D547646"/>
    <w:rsid w:val="2D594DEF"/>
    <w:rsid w:val="2D90371B"/>
    <w:rsid w:val="2DAA3F4C"/>
    <w:rsid w:val="2E681418"/>
    <w:rsid w:val="2E72606B"/>
    <w:rsid w:val="2EC3614F"/>
    <w:rsid w:val="30065797"/>
    <w:rsid w:val="30B505FC"/>
    <w:rsid w:val="313C2AF1"/>
    <w:rsid w:val="31CE493E"/>
    <w:rsid w:val="32097706"/>
    <w:rsid w:val="3225034B"/>
    <w:rsid w:val="32B91A5D"/>
    <w:rsid w:val="335B7F37"/>
    <w:rsid w:val="350A4F68"/>
    <w:rsid w:val="35487A06"/>
    <w:rsid w:val="368D3CF8"/>
    <w:rsid w:val="36B52BF9"/>
    <w:rsid w:val="36D1636C"/>
    <w:rsid w:val="37641ED5"/>
    <w:rsid w:val="37AE0F53"/>
    <w:rsid w:val="37F30064"/>
    <w:rsid w:val="38FC0409"/>
    <w:rsid w:val="395207B7"/>
    <w:rsid w:val="39883BEB"/>
    <w:rsid w:val="3A616E74"/>
    <w:rsid w:val="3AE1779B"/>
    <w:rsid w:val="3AE6106A"/>
    <w:rsid w:val="3AE92129"/>
    <w:rsid w:val="3BDE0834"/>
    <w:rsid w:val="3D5F6CB6"/>
    <w:rsid w:val="3DF20259"/>
    <w:rsid w:val="3E072997"/>
    <w:rsid w:val="3E3D49C9"/>
    <w:rsid w:val="3EE56245"/>
    <w:rsid w:val="407E61BD"/>
    <w:rsid w:val="40967642"/>
    <w:rsid w:val="412515F4"/>
    <w:rsid w:val="41667C3B"/>
    <w:rsid w:val="41FA74C3"/>
    <w:rsid w:val="420421F6"/>
    <w:rsid w:val="438E7792"/>
    <w:rsid w:val="44ED05E7"/>
    <w:rsid w:val="44FD7BD1"/>
    <w:rsid w:val="45027D58"/>
    <w:rsid w:val="45475A4B"/>
    <w:rsid w:val="454A7FB4"/>
    <w:rsid w:val="455E543B"/>
    <w:rsid w:val="45C36F0E"/>
    <w:rsid w:val="46521785"/>
    <w:rsid w:val="46AB40CF"/>
    <w:rsid w:val="46C304D2"/>
    <w:rsid w:val="473227A6"/>
    <w:rsid w:val="477C33C8"/>
    <w:rsid w:val="478F7A7B"/>
    <w:rsid w:val="479E4CAF"/>
    <w:rsid w:val="47B201FE"/>
    <w:rsid w:val="47D37FC6"/>
    <w:rsid w:val="488C5422"/>
    <w:rsid w:val="48B93B10"/>
    <w:rsid w:val="48D00543"/>
    <w:rsid w:val="49BB76CB"/>
    <w:rsid w:val="4A023650"/>
    <w:rsid w:val="4AB31B20"/>
    <w:rsid w:val="4B426362"/>
    <w:rsid w:val="4D3B65EE"/>
    <w:rsid w:val="4D88377F"/>
    <w:rsid w:val="4DE70F1B"/>
    <w:rsid w:val="4DEF6B78"/>
    <w:rsid w:val="4FD9110F"/>
    <w:rsid w:val="506165D8"/>
    <w:rsid w:val="51701A2B"/>
    <w:rsid w:val="51FC26FD"/>
    <w:rsid w:val="525645E3"/>
    <w:rsid w:val="53C14898"/>
    <w:rsid w:val="543C5A47"/>
    <w:rsid w:val="55063275"/>
    <w:rsid w:val="55E96C81"/>
    <w:rsid w:val="55F64C56"/>
    <w:rsid w:val="560B2921"/>
    <w:rsid w:val="567F1937"/>
    <w:rsid w:val="58A234A9"/>
    <w:rsid w:val="58C9785F"/>
    <w:rsid w:val="59673052"/>
    <w:rsid w:val="59AD7C8B"/>
    <w:rsid w:val="59DB4A68"/>
    <w:rsid w:val="5A2A3BBA"/>
    <w:rsid w:val="5A7212F8"/>
    <w:rsid w:val="5AAE23CD"/>
    <w:rsid w:val="5AD370C3"/>
    <w:rsid w:val="5BB06F0E"/>
    <w:rsid w:val="5D3E4C2F"/>
    <w:rsid w:val="5D4078C1"/>
    <w:rsid w:val="5D5241CF"/>
    <w:rsid w:val="5DB62F25"/>
    <w:rsid w:val="5E96001C"/>
    <w:rsid w:val="5F3576D4"/>
    <w:rsid w:val="5FF0577E"/>
    <w:rsid w:val="60BC35CA"/>
    <w:rsid w:val="61110748"/>
    <w:rsid w:val="61E329C2"/>
    <w:rsid w:val="635C5FBD"/>
    <w:rsid w:val="639C59FC"/>
    <w:rsid w:val="654E6100"/>
    <w:rsid w:val="656E078A"/>
    <w:rsid w:val="668217FC"/>
    <w:rsid w:val="671115CD"/>
    <w:rsid w:val="678A44F7"/>
    <w:rsid w:val="67E23E42"/>
    <w:rsid w:val="680518DC"/>
    <w:rsid w:val="68675A73"/>
    <w:rsid w:val="68AB0CCF"/>
    <w:rsid w:val="694F663A"/>
    <w:rsid w:val="69587A15"/>
    <w:rsid w:val="6A073C98"/>
    <w:rsid w:val="6AD13C72"/>
    <w:rsid w:val="6AFF3E42"/>
    <w:rsid w:val="6BFB2B6C"/>
    <w:rsid w:val="6CBF1C23"/>
    <w:rsid w:val="6D5869AD"/>
    <w:rsid w:val="6EA26D5B"/>
    <w:rsid w:val="6EF531F2"/>
    <w:rsid w:val="6F07465D"/>
    <w:rsid w:val="6F8F452E"/>
    <w:rsid w:val="70CC50A0"/>
    <w:rsid w:val="70DA5E6F"/>
    <w:rsid w:val="70DE1E22"/>
    <w:rsid w:val="70EE44B9"/>
    <w:rsid w:val="71343F9B"/>
    <w:rsid w:val="7152437A"/>
    <w:rsid w:val="72A71A57"/>
    <w:rsid w:val="72CE367C"/>
    <w:rsid w:val="72D31B7E"/>
    <w:rsid w:val="72FB4B0E"/>
    <w:rsid w:val="74386F77"/>
    <w:rsid w:val="7554133E"/>
    <w:rsid w:val="75D25E5C"/>
    <w:rsid w:val="75F4372A"/>
    <w:rsid w:val="76473B61"/>
    <w:rsid w:val="76AB3D91"/>
    <w:rsid w:val="76CA1DBC"/>
    <w:rsid w:val="77157D26"/>
    <w:rsid w:val="7738212B"/>
    <w:rsid w:val="77F7703B"/>
    <w:rsid w:val="77F967D2"/>
    <w:rsid w:val="785C0F19"/>
    <w:rsid w:val="78925E42"/>
    <w:rsid w:val="78AF5CF7"/>
    <w:rsid w:val="7B0068C8"/>
    <w:rsid w:val="7BBA47C8"/>
    <w:rsid w:val="7C0832CD"/>
    <w:rsid w:val="7C097897"/>
    <w:rsid w:val="7C4342B3"/>
    <w:rsid w:val="7C6067E0"/>
    <w:rsid w:val="7CA304D1"/>
    <w:rsid w:val="7D3F596B"/>
    <w:rsid w:val="7D437486"/>
    <w:rsid w:val="7DFF6E15"/>
    <w:rsid w:val="7E0C77FD"/>
    <w:rsid w:val="7E3049A7"/>
    <w:rsid w:val="7EDF4EC3"/>
    <w:rsid w:val="7FC25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4"/>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3"/>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1">
    <w:name w:val="FollowedHyperlink"/>
    <w:basedOn w:val="10"/>
    <w:qFormat/>
    <w:uiPriority w:val="0"/>
    <w:rPr>
      <w:color w:val="800080"/>
      <w:u w:val="single"/>
    </w:rPr>
  </w:style>
  <w:style w:type="character" w:styleId="12">
    <w:name w:val="Hyperlink"/>
    <w:basedOn w:val="10"/>
    <w:qFormat/>
    <w:uiPriority w:val="0"/>
    <w:rPr>
      <w:color w:val="0000FF"/>
      <w:u w:val="single"/>
    </w:rPr>
  </w:style>
  <w:style w:type="character" w:customStyle="1" w:styleId="13">
    <w:name w:val="标题 5 Char"/>
    <w:link w:val="6"/>
    <w:qFormat/>
    <w:uiPriority w:val="0"/>
    <w:rPr>
      <w:b/>
      <w:sz w:val="28"/>
    </w:rPr>
  </w:style>
  <w:style w:type="character" w:customStyle="1" w:styleId="14">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68.png"/><Relationship Id="rId82" Type="http://schemas.openxmlformats.org/officeDocument/2006/relationships/image" Target="media/image67.png"/><Relationship Id="rId81" Type="http://schemas.openxmlformats.org/officeDocument/2006/relationships/image" Target="media/image66.png"/><Relationship Id="rId80" Type="http://schemas.openxmlformats.org/officeDocument/2006/relationships/image" Target="media/image65.png"/><Relationship Id="rId8" Type="http://schemas.openxmlformats.org/officeDocument/2006/relationships/image" Target="media/image5.png"/><Relationship Id="rId79" Type="http://schemas.openxmlformats.org/officeDocument/2006/relationships/image" Target="media/image64.png"/><Relationship Id="rId78" Type="http://schemas.openxmlformats.org/officeDocument/2006/relationships/image" Target="media/image63.png"/><Relationship Id="rId77" Type="http://schemas.openxmlformats.org/officeDocument/2006/relationships/image" Target="media/image62.png"/><Relationship Id="rId76" Type="http://schemas.openxmlformats.org/officeDocument/2006/relationships/image" Target="media/image61.png"/><Relationship Id="rId75" Type="http://schemas.openxmlformats.org/officeDocument/2006/relationships/image" Target="media/image60.png"/><Relationship Id="rId74" Type="http://schemas.openxmlformats.org/officeDocument/2006/relationships/image" Target="media/image59.png"/><Relationship Id="rId73" Type="http://schemas.openxmlformats.org/officeDocument/2006/relationships/image" Target="media/image58.png"/><Relationship Id="rId72" Type="http://schemas.openxmlformats.org/officeDocument/2006/relationships/image" Target="media/image57.wmf"/><Relationship Id="rId71" Type="http://schemas.openxmlformats.org/officeDocument/2006/relationships/oleObject" Target="embeddings/oleObject12.bin"/><Relationship Id="rId70" Type="http://schemas.openxmlformats.org/officeDocument/2006/relationships/image" Target="media/image56.wmf"/><Relationship Id="rId7" Type="http://schemas.openxmlformats.org/officeDocument/2006/relationships/image" Target="media/image4.png"/><Relationship Id="rId69" Type="http://schemas.openxmlformats.org/officeDocument/2006/relationships/oleObject" Target="embeddings/oleObject11.bin"/><Relationship Id="rId68" Type="http://schemas.openxmlformats.org/officeDocument/2006/relationships/image" Target="media/image55.wmf"/><Relationship Id="rId67" Type="http://schemas.openxmlformats.org/officeDocument/2006/relationships/oleObject" Target="embeddings/oleObject10.bin"/><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wmf"/><Relationship Id="rId60" Type="http://schemas.openxmlformats.org/officeDocument/2006/relationships/oleObject" Target="embeddings/oleObject9.bin"/><Relationship Id="rId6" Type="http://schemas.openxmlformats.org/officeDocument/2006/relationships/image" Target="media/image3.png"/><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oleObject" Target="embeddings/oleObject8.bin"/><Relationship Id="rId54" Type="http://schemas.openxmlformats.org/officeDocument/2006/relationships/image" Target="media/image44.wmf"/><Relationship Id="rId53" Type="http://schemas.openxmlformats.org/officeDocument/2006/relationships/oleObject" Target="embeddings/oleObject7.bin"/><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2.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wmf"/><Relationship Id="rId40" Type="http://schemas.openxmlformats.org/officeDocument/2006/relationships/oleObject" Target="embeddings/oleObject6.bin"/><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oleObject" Target="embeddings/oleObject5.bin"/><Relationship Id="rId36" Type="http://schemas.openxmlformats.org/officeDocument/2006/relationships/image" Target="media/image29.wmf"/><Relationship Id="rId35" Type="http://schemas.openxmlformats.org/officeDocument/2006/relationships/oleObject" Target="embeddings/oleObject4.bin"/><Relationship Id="rId34" Type="http://schemas.openxmlformats.org/officeDocument/2006/relationships/image" Target="media/image28.wmf"/><Relationship Id="rId33" Type="http://schemas.openxmlformats.org/officeDocument/2006/relationships/oleObject" Target="embeddings/oleObject3.bin"/><Relationship Id="rId32" Type="http://schemas.openxmlformats.org/officeDocument/2006/relationships/image" Target="media/image27.png"/><Relationship Id="rId31" Type="http://schemas.openxmlformats.org/officeDocument/2006/relationships/image" Target="media/image26.wmf"/><Relationship Id="rId30" Type="http://schemas.openxmlformats.org/officeDocument/2006/relationships/oleObject" Target="embeddings/oleObject2.bin"/><Relationship Id="rId3" Type="http://schemas.openxmlformats.org/officeDocument/2006/relationships/theme" Target="theme/theme1.xml"/><Relationship Id="rId29" Type="http://schemas.openxmlformats.org/officeDocument/2006/relationships/image" Target="media/image25.wmf"/><Relationship Id="rId28" Type="http://schemas.openxmlformats.org/officeDocument/2006/relationships/oleObject" Target="embeddings/oleObject1.bin"/><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68</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2020-07-12T04:18:53Z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